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D0" w:rsidRDefault="007816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16D0" w:rsidRDefault="007816D0">
      <w:pPr>
        <w:pStyle w:val="ConsPlusNormal"/>
        <w:jc w:val="both"/>
        <w:outlineLvl w:val="0"/>
      </w:pPr>
    </w:p>
    <w:p w:rsidR="007816D0" w:rsidRDefault="007816D0">
      <w:pPr>
        <w:pStyle w:val="ConsPlusNormal"/>
        <w:outlineLvl w:val="0"/>
      </w:pPr>
      <w:r>
        <w:t>Зарегистрировано в Минюсте России 11 июня 2021 г. N 63858</w:t>
      </w:r>
    </w:p>
    <w:p w:rsidR="007816D0" w:rsidRDefault="00781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Title"/>
        <w:jc w:val="center"/>
      </w:pPr>
      <w:r>
        <w:t>ФЕДЕРАЛЬНАЯ СЛУЖБА ГОСУДАРСТВЕННОЙ РЕГИСТРАЦИИ,</w:t>
      </w:r>
    </w:p>
    <w:p w:rsidR="007816D0" w:rsidRDefault="007816D0">
      <w:pPr>
        <w:pStyle w:val="ConsPlusTitle"/>
        <w:jc w:val="center"/>
      </w:pPr>
      <w:r>
        <w:t>КАДАСТРА И КАРТОГРАФИИ</w:t>
      </w:r>
    </w:p>
    <w:p w:rsidR="007816D0" w:rsidRDefault="007816D0">
      <w:pPr>
        <w:pStyle w:val="ConsPlusTitle"/>
        <w:jc w:val="both"/>
      </w:pPr>
    </w:p>
    <w:p w:rsidR="007816D0" w:rsidRDefault="007816D0">
      <w:pPr>
        <w:pStyle w:val="ConsPlusTitle"/>
        <w:jc w:val="center"/>
      </w:pPr>
      <w:r>
        <w:t>ПРИКАЗ</w:t>
      </w:r>
    </w:p>
    <w:p w:rsidR="007816D0" w:rsidRDefault="007816D0">
      <w:pPr>
        <w:pStyle w:val="ConsPlusTitle"/>
        <w:jc w:val="center"/>
      </w:pPr>
      <w:r>
        <w:t>от 28 апреля 2021 г. N П/0179</w:t>
      </w:r>
    </w:p>
    <w:p w:rsidR="007816D0" w:rsidRDefault="007816D0">
      <w:pPr>
        <w:pStyle w:val="ConsPlusTitle"/>
        <w:jc w:val="both"/>
      </w:pPr>
    </w:p>
    <w:p w:rsidR="007816D0" w:rsidRDefault="007816D0">
      <w:pPr>
        <w:pStyle w:val="ConsPlusTitle"/>
        <w:jc w:val="center"/>
      </w:pPr>
      <w:r>
        <w:t>ОБ УСТАНОВЛЕНИИ</w:t>
      </w:r>
    </w:p>
    <w:p w:rsidR="007816D0" w:rsidRDefault="007816D0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7816D0" w:rsidRDefault="007816D0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7816D0" w:rsidRDefault="007816D0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7816D0" w:rsidRDefault="007816D0">
      <w:pPr>
        <w:pStyle w:val="ConsPlusTitle"/>
        <w:jc w:val="center"/>
      </w:pPr>
      <w:r>
        <w:t>НЕДВИЖИМОСТИ, ФОРМЫ АКТА ОСМОТРА ЗДАНИЯ, СООРУЖЕНИЯ</w:t>
      </w:r>
    </w:p>
    <w:p w:rsidR="007816D0" w:rsidRDefault="007816D0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7816D0" w:rsidRDefault="007816D0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1. Установить:</w:t>
      </w:r>
    </w:p>
    <w:p w:rsidR="007816D0" w:rsidRDefault="007816D0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7816D0" w:rsidRDefault="007816D0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форму</w:t>
        </w:r>
      </w:hyperlink>
      <w: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right"/>
      </w:pPr>
      <w:r>
        <w:t>Руководитель</w:t>
      </w:r>
    </w:p>
    <w:p w:rsidR="007816D0" w:rsidRDefault="007816D0">
      <w:pPr>
        <w:pStyle w:val="ConsPlusNormal"/>
        <w:jc w:val="right"/>
      </w:pPr>
      <w:r>
        <w:t>О.А.СКУФИНСКИЙ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right"/>
        <w:outlineLvl w:val="0"/>
      </w:pPr>
      <w:r>
        <w:t>Приложение N 1</w:t>
      </w:r>
    </w:p>
    <w:p w:rsidR="007816D0" w:rsidRDefault="007816D0">
      <w:pPr>
        <w:pStyle w:val="ConsPlusNormal"/>
        <w:jc w:val="right"/>
      </w:pPr>
      <w:r>
        <w:t>к приказу Росреестра</w:t>
      </w:r>
    </w:p>
    <w:p w:rsidR="007816D0" w:rsidRDefault="007816D0">
      <w:pPr>
        <w:pStyle w:val="ConsPlusNormal"/>
        <w:jc w:val="right"/>
      </w:pPr>
      <w:r>
        <w:t>от 28 апреля 2021 г. N П/0179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Title"/>
        <w:jc w:val="center"/>
      </w:pPr>
      <w:bookmarkStart w:id="1" w:name="P35"/>
      <w:bookmarkEnd w:id="1"/>
      <w:r>
        <w:t>ПОРЯДОК</w:t>
      </w:r>
    </w:p>
    <w:p w:rsidR="007816D0" w:rsidRDefault="007816D0">
      <w:pPr>
        <w:pStyle w:val="ConsPlusTitle"/>
        <w:jc w:val="center"/>
      </w:pPr>
      <w:r>
        <w:t>ПРОВЕДЕНИЯ ОСМОТРА ЗДАНИЯ, СООРУЖЕНИЯ ИЛИ ОБЪЕКТА</w:t>
      </w:r>
    </w:p>
    <w:p w:rsidR="007816D0" w:rsidRDefault="007816D0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7816D0" w:rsidRDefault="007816D0">
      <w:pPr>
        <w:pStyle w:val="ConsPlusTitle"/>
        <w:jc w:val="center"/>
      </w:pPr>
      <w:r>
        <w:t>ПО ВЫЯВЛЕНИЮ ПРАВООБЛАДАТЕЛЕЙ РАНЕЕ УЧТЕННЫХ</w:t>
      </w:r>
    </w:p>
    <w:p w:rsidR="007816D0" w:rsidRDefault="007816D0">
      <w:pPr>
        <w:pStyle w:val="ConsPlusTitle"/>
        <w:jc w:val="center"/>
      </w:pPr>
      <w:r>
        <w:lastRenderedPageBreak/>
        <w:t>ОБЪЕКТОВ НЕДВИЖИМОСТИ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9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 xml:space="preserve">5. В ходе проведения осмотра осуществляется </w:t>
      </w:r>
      <w:proofErr w:type="spellStart"/>
      <w:r>
        <w:t>фотофиксация</w:t>
      </w:r>
      <w:proofErr w:type="spellEnd"/>
      <w:r>
        <w:t xml:space="preserve"> объекта(</w:t>
      </w:r>
      <w:proofErr w:type="spellStart"/>
      <w:r>
        <w:t>ов</w:t>
      </w:r>
      <w:proofErr w:type="spellEnd"/>
      <w:r>
        <w:t xml:space="preserve">) недвижимости с указанием места и даты съемки. Материалы </w:t>
      </w:r>
      <w:proofErr w:type="spellStart"/>
      <w:r>
        <w:t>фотофиксации</w:t>
      </w:r>
      <w:proofErr w:type="spellEnd"/>
      <w:r>
        <w:t xml:space="preserve"> прилагаются к Акту осмотра.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>
        <w:t>правоудостоверяющими</w:t>
      </w:r>
      <w:proofErr w:type="spellEnd"/>
      <w:r>
        <w:t xml:space="preserve"> документами, оформленными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7816D0" w:rsidRDefault="007816D0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3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4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right"/>
        <w:outlineLvl w:val="0"/>
      </w:pPr>
      <w:r>
        <w:t>Приложение N 2</w:t>
      </w:r>
    </w:p>
    <w:p w:rsidR="007816D0" w:rsidRDefault="007816D0">
      <w:pPr>
        <w:pStyle w:val="ConsPlusNormal"/>
        <w:jc w:val="right"/>
      </w:pPr>
      <w:r>
        <w:t>к приказу Росреестра</w:t>
      </w:r>
    </w:p>
    <w:p w:rsidR="007816D0" w:rsidRDefault="007816D0">
      <w:pPr>
        <w:pStyle w:val="ConsPlusNormal"/>
        <w:jc w:val="right"/>
      </w:pPr>
      <w:r>
        <w:t>от 28 апреля 2021 г. N П/0179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right"/>
      </w:pPr>
      <w:r>
        <w:t>Форма</w:t>
      </w: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nformat"/>
        <w:jc w:val="both"/>
      </w:pPr>
      <w:bookmarkStart w:id="2" w:name="P76"/>
      <w:bookmarkEnd w:id="2"/>
      <w:r>
        <w:t xml:space="preserve">                                АКТ ОСМОТРА</w:t>
      </w:r>
    </w:p>
    <w:p w:rsidR="007816D0" w:rsidRDefault="007816D0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7816D0" w:rsidRDefault="007816D0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7816D0" w:rsidRDefault="007816D0">
      <w:pPr>
        <w:pStyle w:val="ConsPlusNonformat"/>
        <w:jc w:val="both"/>
      </w:pPr>
      <w:r>
        <w:t xml:space="preserve">                           объектов недвижимости</w:t>
      </w:r>
    </w:p>
    <w:p w:rsidR="007816D0" w:rsidRDefault="007816D0">
      <w:pPr>
        <w:pStyle w:val="ConsPlusNonformat"/>
        <w:jc w:val="both"/>
      </w:pPr>
    </w:p>
    <w:p w:rsidR="007816D0" w:rsidRDefault="007816D0">
      <w:pPr>
        <w:pStyle w:val="ConsPlusNonformat"/>
        <w:jc w:val="both"/>
      </w:pPr>
      <w:r>
        <w:t>"__" _________ 20__ г.                                          N _________</w:t>
      </w:r>
    </w:p>
    <w:p w:rsidR="007816D0" w:rsidRDefault="007816D0">
      <w:pPr>
        <w:pStyle w:val="ConsPlusNonformat"/>
        <w:jc w:val="both"/>
      </w:pPr>
    </w:p>
    <w:p w:rsidR="007816D0" w:rsidRDefault="007816D0">
      <w:pPr>
        <w:pStyle w:val="ConsPlusNonformat"/>
        <w:jc w:val="both"/>
      </w:pPr>
      <w:r>
        <w:lastRenderedPageBreak/>
        <w:t xml:space="preserve">    Настоящий акт составлен в результате проведенного _____________________</w:t>
      </w:r>
    </w:p>
    <w:p w:rsidR="007816D0" w:rsidRDefault="007816D0">
      <w:pPr>
        <w:pStyle w:val="ConsPlusNonformat"/>
        <w:jc w:val="both"/>
      </w:pPr>
      <w:r>
        <w:t>___________________________________________________________________________</w:t>
      </w:r>
    </w:p>
    <w:p w:rsidR="007816D0" w:rsidRDefault="007816D0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7816D0" w:rsidRDefault="007816D0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7816D0" w:rsidRDefault="007816D0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7816D0" w:rsidRDefault="007816D0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7816D0" w:rsidRDefault="007816D0">
      <w:pPr>
        <w:pStyle w:val="ConsPlusNonformat"/>
        <w:jc w:val="both"/>
      </w:pPr>
      <w:r>
        <w:t xml:space="preserve">                                             строительства</w:t>
      </w:r>
    </w:p>
    <w:p w:rsidR="007816D0" w:rsidRDefault="007816D0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7816D0" w:rsidRDefault="007816D0">
      <w:pPr>
        <w:pStyle w:val="ConsPlusNonformat"/>
        <w:jc w:val="both"/>
      </w:pPr>
      <w:r>
        <w:t>__________________________________________________________________________,</w:t>
      </w:r>
    </w:p>
    <w:p w:rsidR="007816D0" w:rsidRDefault="007816D0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7816D0" w:rsidRDefault="007816D0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7816D0" w:rsidRDefault="007816D0">
      <w:pPr>
        <w:pStyle w:val="ConsPlusNonformat"/>
        <w:jc w:val="both"/>
      </w:pPr>
      <w:r>
        <w:t>расположенного ____________________________________________________________</w:t>
      </w:r>
    </w:p>
    <w:p w:rsidR="007816D0" w:rsidRDefault="007816D0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7816D0" w:rsidRDefault="007816D0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7816D0" w:rsidRDefault="007816D0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7816D0" w:rsidRDefault="007816D0">
      <w:pPr>
        <w:pStyle w:val="ConsPlusNonformat"/>
        <w:jc w:val="both"/>
      </w:pPr>
      <w:r>
        <w:t xml:space="preserve">                                                   (при наличии)</w:t>
      </w:r>
    </w:p>
    <w:p w:rsidR="007816D0" w:rsidRDefault="007816D0">
      <w:pPr>
        <w:pStyle w:val="ConsPlusNonformat"/>
        <w:jc w:val="both"/>
      </w:pPr>
      <w:r>
        <w:t>расположенном ____________________________________________________________,</w:t>
      </w:r>
    </w:p>
    <w:p w:rsidR="007816D0" w:rsidRDefault="007816D0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7816D0" w:rsidRDefault="007816D0">
      <w:pPr>
        <w:pStyle w:val="ConsPlusNonformat"/>
        <w:jc w:val="both"/>
      </w:pPr>
      <w:r>
        <w:t>комиссией _________________________________________________________________</w:t>
      </w:r>
    </w:p>
    <w:p w:rsidR="007816D0" w:rsidRDefault="007816D0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7816D0" w:rsidRDefault="007816D0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7816D0" w:rsidRDefault="007816D0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7816D0" w:rsidRDefault="007816D0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7816D0" w:rsidRDefault="007816D0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7816D0" w:rsidRDefault="007816D0">
      <w:pPr>
        <w:pStyle w:val="ConsPlusNonformat"/>
        <w:jc w:val="both"/>
      </w:pPr>
      <w:r>
        <w:t>в составе: ________________________________________________________________</w:t>
      </w:r>
    </w:p>
    <w:p w:rsidR="007816D0" w:rsidRDefault="007816D0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7816D0" w:rsidRDefault="007816D0">
      <w:pPr>
        <w:pStyle w:val="ConsPlusNonformat"/>
        <w:jc w:val="both"/>
      </w:pPr>
      <w:r>
        <w:t>___________________________________________________________________________</w:t>
      </w:r>
    </w:p>
    <w:p w:rsidR="007816D0" w:rsidRDefault="007816D0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7816D0" w:rsidRDefault="007816D0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7816D0" w:rsidRDefault="007816D0">
      <w:pPr>
        <w:pStyle w:val="ConsPlusNonformat"/>
        <w:jc w:val="both"/>
      </w:pPr>
      <w:r>
        <w:t xml:space="preserve">     указать нужное: "в присутствии" или</w:t>
      </w:r>
    </w:p>
    <w:p w:rsidR="007816D0" w:rsidRDefault="007816D0">
      <w:pPr>
        <w:pStyle w:val="ConsPlusNonformat"/>
        <w:jc w:val="both"/>
      </w:pPr>
      <w:r>
        <w:t xml:space="preserve">                "в отсутствие"</w:t>
      </w:r>
    </w:p>
    <w:p w:rsidR="007816D0" w:rsidRDefault="007816D0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7816D0" w:rsidRDefault="007816D0">
      <w:pPr>
        <w:pStyle w:val="ConsPlusNonformat"/>
        <w:jc w:val="both"/>
      </w:pPr>
      <w:r>
        <w:t xml:space="preserve">    </w:t>
      </w: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7816D0" w:rsidRDefault="007816D0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7816D0" w:rsidRDefault="007816D0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7816D0" w:rsidRDefault="007816D0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7816D0" w:rsidRDefault="007816D0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7816D0" w:rsidRDefault="007816D0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7816D0" w:rsidRDefault="007816D0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7816D0" w:rsidRDefault="007816D0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7816D0" w:rsidRDefault="007816D0">
      <w:pPr>
        <w:pStyle w:val="ConsPlusNonformat"/>
        <w:jc w:val="both"/>
      </w:pPr>
      <w:r>
        <w:t xml:space="preserve">    </w:t>
      </w: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7816D0" w:rsidRDefault="007816D0">
      <w:pPr>
        <w:pStyle w:val="ConsPlusNonformat"/>
        <w:jc w:val="both"/>
      </w:pPr>
      <w:r>
        <w:t>объект недвижимости _______________________________________________________</w:t>
      </w:r>
    </w:p>
    <w:p w:rsidR="007816D0" w:rsidRDefault="007816D0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7816D0" w:rsidRDefault="007816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5"/>
        <w:gridCol w:w="340"/>
        <w:gridCol w:w="2570"/>
        <w:gridCol w:w="1035"/>
        <w:gridCol w:w="3402"/>
      </w:tblGrid>
      <w:tr w:rsidR="007816D0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</w:tr>
      <w:tr w:rsidR="007816D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6D0" w:rsidRDefault="007816D0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D0" w:rsidRDefault="007816D0">
            <w:pPr>
              <w:pStyle w:val="ConsPlusNormal"/>
            </w:pPr>
          </w:p>
        </w:tc>
      </w:tr>
      <w:tr w:rsidR="007816D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6D0" w:rsidRDefault="007816D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6D0" w:rsidRDefault="007816D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7816D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6D0" w:rsidRDefault="007816D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6D0" w:rsidRDefault="007816D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7816D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6D0" w:rsidRDefault="007816D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816D0" w:rsidRDefault="007816D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6D0" w:rsidRDefault="007816D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jc w:val="both"/>
      </w:pPr>
    </w:p>
    <w:p w:rsidR="007816D0" w:rsidRDefault="00781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D36" w:rsidRPr="007816D0" w:rsidRDefault="00F80D36">
      <w:pPr>
        <w:rPr>
          <w:rFonts w:eastAsia="Times New Roman"/>
        </w:rPr>
      </w:pPr>
    </w:p>
    <w:sectPr w:rsidR="00F80D36" w:rsidRPr="0078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D0"/>
    <w:rsid w:val="007816D0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0BB9C-FF43-4A55-A044-0212E27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6D0"/>
    <w:rPr>
      <w:color w:val="0563C1" w:themeColor="hyperlink"/>
      <w:u w:val="single"/>
    </w:rPr>
  </w:style>
  <w:style w:type="paragraph" w:customStyle="1" w:styleId="ConsPlusNormal">
    <w:name w:val="ConsPlusNormal"/>
    <w:rsid w:val="00781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36F1EF1DD466CE6EE23A98F43BC2B5DD57081AFBA6BE69752C90CB59267D58E9A29E39E776605325600FEBB7D3D97D931D22En1i6M" TargetMode="External"/><Relationship Id="rId13" Type="http://schemas.openxmlformats.org/officeDocument/2006/relationships/hyperlink" Target="consultantplus://offline/ref=8482E36F1EF1DD466CE6EE23A98F43BC2B5DD47384ABBA6BE69752C90CB59267D58E9A2BE6987D36517D575CB9EE6E3E91D933D43215C4ABnCi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2E36F1EF1DD466CE6EE23A98F43BC2B5DD47A86ADBA6BE69752C90CB59267D58E9A2CE092286310230E0EFDA5633B8FC533D0n2iDM" TargetMode="External"/><Relationship Id="rId12" Type="http://schemas.openxmlformats.org/officeDocument/2006/relationships/hyperlink" Target="consultantplus://offline/ref=8482E36F1EF1DD466CE6EE23A98F43BC2A5AD77A84AABA6BE69752C90CB59267C78EC227E59962325268010DFFnBi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36F1EF1DD466CE6EE23A98F43BC2B5DD47A86ADBA6BE69752C90CB59267D58E9A2FE192286310230E0EFDA5633B8FC533D0n2iDM" TargetMode="External"/><Relationship Id="rId11" Type="http://schemas.openxmlformats.org/officeDocument/2006/relationships/hyperlink" Target="consultantplus://offline/ref=8482E36F1EF1DD466CE6EE23A98F43BC2B5DD57081AFBA6BE69752C90CB59267D58E9A29E29D776605325600FEBB7D3D97D931D22En1i6M" TargetMode="External"/><Relationship Id="rId5" Type="http://schemas.openxmlformats.org/officeDocument/2006/relationships/hyperlink" Target="consultantplus://offline/ref=8482E36F1EF1DD466CE6EE23A98F43BC2B5DD57081AFBA6BE69752C90CB59267D58E9A29E39E776605325600FEBB7D3D97D931D22En1i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82E36F1EF1DD466CE6EE23A98F43BC2B5DD57081AFBA6BE69752C90CB59267D58E9A29E591776605325600FEBB7D3D97D931D22En1i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82E36F1EF1DD466CE6EE23A98F43BC2B5DD47384ABBA6BE69752C90CB59267D58E9A2BE6997533547D575CB9EE6E3E91D933D43215C4ABnCi5M" TargetMode="External"/><Relationship Id="rId14" Type="http://schemas.openxmlformats.org/officeDocument/2006/relationships/hyperlink" Target="consultantplus://offline/ref=8482E36F1EF1DD466CE6EE23A98F43BC2B5DD47384ABBA6BE69752C90CB59267D58E9A2BE6997E3A527D575CB9EE6E3E91D933D43215C4ABnC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Низамутдинова Наталья Александровна</dc:creator>
  <cp:keywords/>
  <dc:description/>
  <cp:lastModifiedBy>Низамутдинова Наталья Александровна</cp:lastModifiedBy>
  <cp:revision>1</cp:revision>
  <dcterms:created xsi:type="dcterms:W3CDTF">2021-06-30T12:34:00Z</dcterms:created>
  <dcterms:modified xsi:type="dcterms:W3CDTF">2021-06-30T12:35:00Z</dcterms:modified>
</cp:coreProperties>
</file>